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FE5" w:rsidRPr="004C4FE5" w:rsidRDefault="004C4FE5" w:rsidP="004C4FE5">
      <w:pPr>
        <w:jc w:val="center"/>
        <w:rPr>
          <w:b/>
          <w:sz w:val="32"/>
          <w:szCs w:val="32"/>
        </w:rPr>
      </w:pPr>
      <w:r w:rsidRPr="004C4FE5">
        <w:rPr>
          <w:b/>
          <w:sz w:val="32"/>
          <w:szCs w:val="32"/>
        </w:rPr>
        <w:t>A</w:t>
      </w:r>
      <w:r w:rsidR="00BD2A61">
        <w:rPr>
          <w:b/>
          <w:sz w:val="32"/>
          <w:szCs w:val="32"/>
        </w:rPr>
        <w:t>NNEURE</w:t>
      </w:r>
      <w:r w:rsidRPr="004C4FE5">
        <w:rPr>
          <w:b/>
          <w:sz w:val="32"/>
          <w:szCs w:val="32"/>
        </w:rPr>
        <w:t>-</w:t>
      </w:r>
      <w:bookmarkStart w:id="0" w:name="_GoBack"/>
      <w:bookmarkEnd w:id="0"/>
      <w:r w:rsidR="00E831D5">
        <w:rPr>
          <w:b/>
          <w:sz w:val="32"/>
          <w:szCs w:val="32"/>
        </w:rPr>
        <w:t>2</w:t>
      </w:r>
      <w:r w:rsidR="00087A4C">
        <w:rPr>
          <w:b/>
          <w:sz w:val="32"/>
          <w:szCs w:val="32"/>
        </w:rPr>
        <w:t xml:space="preserve"> OF PTS</w:t>
      </w:r>
    </w:p>
    <w:p w:rsidR="004C4FE5" w:rsidRDefault="004C4FE5">
      <w:pPr>
        <w:rPr>
          <w:b/>
        </w:rPr>
      </w:pPr>
    </w:p>
    <w:tbl>
      <w:tblPr>
        <w:tblW w:w="1080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1991"/>
        <w:gridCol w:w="4987"/>
        <w:gridCol w:w="3825"/>
      </w:tblGrid>
      <w:tr w:rsidR="004C4FE5" w:rsidRPr="00E96443" w:rsidTr="00165EF4">
        <w:trPr>
          <w:trHeight w:val="1314"/>
          <w:jc w:val="center"/>
        </w:trPr>
        <w:tc>
          <w:tcPr>
            <w:tcW w:w="0" w:type="auto"/>
            <w:vAlign w:val="center"/>
          </w:tcPr>
          <w:p w:rsidR="004C4FE5" w:rsidRPr="00E96443" w:rsidRDefault="004C4FE5" w:rsidP="00611FD6">
            <w:r>
              <w:br w:type="page"/>
            </w:r>
            <w:r>
              <w:rPr>
                <w:noProof/>
                <w:lang w:eastAsia="en-US"/>
              </w:rPr>
              <w:drawing>
                <wp:inline distT="0" distB="0" distL="0" distR="0">
                  <wp:extent cx="1104900" cy="495300"/>
                  <wp:effectExtent l="19050" t="0" r="0" b="0"/>
                  <wp:docPr id="1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6" w:type="dxa"/>
            <w:vAlign w:val="center"/>
          </w:tcPr>
          <w:p w:rsidR="004C4FE5" w:rsidRDefault="004C4FE5" w:rsidP="00611F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TECHNICAL OFFER</w:t>
            </w:r>
          </w:p>
          <w:p w:rsidR="004C4FE5" w:rsidRPr="00F54400" w:rsidRDefault="004C4FE5" w:rsidP="00611FD6">
            <w:pPr>
              <w:jc w:val="center"/>
              <w:rPr>
                <w:sz w:val="28"/>
                <w:szCs w:val="28"/>
              </w:rPr>
            </w:pPr>
            <w:r w:rsidRPr="00F54400">
              <w:rPr>
                <w:b/>
                <w:bCs/>
                <w:sz w:val="28"/>
                <w:szCs w:val="28"/>
              </w:rPr>
              <w:t>SUBMITTALS CHECK SHEET</w:t>
            </w:r>
          </w:p>
        </w:tc>
        <w:tc>
          <w:tcPr>
            <w:tcW w:w="3817" w:type="dxa"/>
            <w:vAlign w:val="center"/>
          </w:tcPr>
          <w:p w:rsidR="004C4FE5" w:rsidRPr="00375D1D" w:rsidRDefault="004C4FE5" w:rsidP="00611FD6">
            <w:pPr>
              <w:jc w:val="center"/>
              <w:rPr>
                <w:b/>
              </w:rPr>
            </w:pPr>
            <w:r w:rsidRPr="00375D1D">
              <w:rPr>
                <w:b/>
              </w:rPr>
              <w:t>Project</w:t>
            </w:r>
          </w:p>
          <w:p w:rsidR="004C4FE5" w:rsidRPr="00E96443" w:rsidRDefault="004C4FE5" w:rsidP="00611FD6">
            <w:pPr>
              <w:jc w:val="center"/>
            </w:pPr>
            <w:r>
              <w:rPr>
                <w:b/>
              </w:rPr>
              <w:t>MRS1</w:t>
            </w:r>
          </w:p>
        </w:tc>
      </w:tr>
      <w:tr w:rsidR="004C4FE5" w:rsidRPr="00E96443" w:rsidTr="00165EF4">
        <w:trPr>
          <w:trHeight w:val="597"/>
          <w:jc w:val="center"/>
        </w:trPr>
        <w:tc>
          <w:tcPr>
            <w:tcW w:w="0" w:type="auto"/>
            <w:vAlign w:val="center"/>
          </w:tcPr>
          <w:p w:rsidR="004C4FE5" w:rsidRPr="002E2564" w:rsidRDefault="004C4FE5" w:rsidP="00611FD6">
            <w:pPr>
              <w:rPr>
                <w:sz w:val="20"/>
                <w:szCs w:val="20"/>
              </w:rPr>
            </w:pPr>
            <w:r w:rsidRPr="00751EA5">
              <w:rPr>
                <w:b/>
              </w:rPr>
              <w:t xml:space="preserve">Aggregate </w:t>
            </w:r>
            <w:r>
              <w:rPr>
                <w:b/>
              </w:rPr>
              <w:t>:</w:t>
            </w:r>
          </w:p>
        </w:tc>
        <w:tc>
          <w:tcPr>
            <w:tcW w:w="4976" w:type="dxa"/>
            <w:vAlign w:val="center"/>
          </w:tcPr>
          <w:p w:rsidR="004C4FE5" w:rsidRPr="00A96E5F" w:rsidRDefault="00677E80" w:rsidP="00B31A08">
            <w:pPr>
              <w:rPr>
                <w:sz w:val="20"/>
                <w:szCs w:val="20"/>
              </w:rPr>
            </w:pPr>
            <w:r w:rsidRPr="00677E80">
              <w:rPr>
                <w:b/>
              </w:rPr>
              <w:t>POWER QUALITY MEASUREMENT SYSTEM</w:t>
            </w:r>
          </w:p>
        </w:tc>
        <w:tc>
          <w:tcPr>
            <w:tcW w:w="3817" w:type="dxa"/>
            <w:vAlign w:val="center"/>
          </w:tcPr>
          <w:p w:rsidR="004C4FE5" w:rsidRPr="00E96443" w:rsidRDefault="004C4FE5" w:rsidP="00677E80">
            <w:r w:rsidRPr="00AB01BA">
              <w:rPr>
                <w:b/>
              </w:rPr>
              <w:t>PTS DOC No.: GR/TD/</w:t>
            </w:r>
            <w:r w:rsidR="00B31A08" w:rsidRPr="00B31A08">
              <w:rPr>
                <w:b/>
              </w:rPr>
              <w:t>4</w:t>
            </w:r>
            <w:r w:rsidR="00677E80">
              <w:rPr>
                <w:b/>
              </w:rPr>
              <w:t>872</w:t>
            </w:r>
            <w:r w:rsidR="00165EF4">
              <w:rPr>
                <w:b/>
              </w:rPr>
              <w:t>(Rev.2)</w:t>
            </w:r>
          </w:p>
        </w:tc>
      </w:tr>
      <w:tr w:rsidR="004C4FE5" w:rsidRPr="00E96443" w:rsidTr="00611FD6">
        <w:trPr>
          <w:trHeight w:val="277"/>
          <w:jc w:val="center"/>
        </w:trPr>
        <w:tc>
          <w:tcPr>
            <w:tcW w:w="10803" w:type="dxa"/>
            <w:gridSpan w:val="3"/>
            <w:vAlign w:val="center"/>
          </w:tcPr>
          <w:p w:rsidR="004C4FE5" w:rsidRPr="00AB01BA" w:rsidRDefault="004C4FE5" w:rsidP="00611FD6">
            <w:pPr>
              <w:rPr>
                <w:b/>
              </w:rPr>
            </w:pPr>
            <w:r>
              <w:rPr>
                <w:b/>
              </w:rPr>
              <w:t xml:space="preserve">BEML Enquiry/ RFQ Reference : </w:t>
            </w:r>
          </w:p>
        </w:tc>
      </w:tr>
    </w:tbl>
    <w:p w:rsidR="004C4FE5" w:rsidRDefault="004C4FE5" w:rsidP="004C4FE5"/>
    <w:tbl>
      <w:tblPr>
        <w:tblW w:w="10800" w:type="dxa"/>
        <w:tblInd w:w="-612" w:type="dxa"/>
        <w:tblLook w:val="04A0"/>
      </w:tblPr>
      <w:tblGrid>
        <w:gridCol w:w="950"/>
        <w:gridCol w:w="4810"/>
        <w:gridCol w:w="1500"/>
        <w:gridCol w:w="1500"/>
        <w:gridCol w:w="2040"/>
      </w:tblGrid>
      <w:tr w:rsidR="00841133" w:rsidRPr="00F657D8" w:rsidTr="00841133">
        <w:trPr>
          <w:trHeight w:val="30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33" w:rsidRPr="00F657D8" w:rsidRDefault="00841133" w:rsidP="00611FD6">
            <w:pPr>
              <w:widowControl/>
              <w:wordWrap/>
              <w:autoSpaceDE/>
              <w:autoSpaceDN/>
              <w:snapToGrid/>
              <w:jc w:val="left"/>
              <w:rPr>
                <w:rFonts w:eastAsia="Times New Roman"/>
                <w:b/>
                <w:color w:val="000000"/>
                <w:kern w:val="0"/>
                <w:lang w:eastAsia="en-US"/>
              </w:rPr>
            </w:pPr>
            <w:r w:rsidRPr="00F657D8">
              <w:rPr>
                <w:rFonts w:eastAsia="Times New Roman"/>
                <w:b/>
                <w:color w:val="000000"/>
                <w:kern w:val="0"/>
                <w:lang w:eastAsia="en-US"/>
              </w:rPr>
              <w:t>SL.NO.</w:t>
            </w:r>
          </w:p>
        </w:tc>
        <w:tc>
          <w:tcPr>
            <w:tcW w:w="4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133" w:rsidRPr="00F657D8" w:rsidRDefault="00841133" w:rsidP="00611FD6">
            <w:pPr>
              <w:widowControl/>
              <w:wordWrap/>
              <w:autoSpaceDE/>
              <w:autoSpaceDN/>
              <w:snapToGrid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lang w:eastAsia="en-US"/>
              </w:rPr>
            </w:pPr>
            <w:r w:rsidRPr="00F657D8">
              <w:rPr>
                <w:rFonts w:eastAsia="Times New Roman"/>
                <w:b/>
                <w:color w:val="000000"/>
                <w:kern w:val="0"/>
                <w:lang w:val="en-IN" w:eastAsia="en-US"/>
              </w:rPr>
              <w:t>DETAILS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33" w:rsidRPr="00F657D8" w:rsidRDefault="00841133" w:rsidP="00611FD6">
            <w:pPr>
              <w:widowControl/>
              <w:wordWrap/>
              <w:autoSpaceDE/>
              <w:autoSpaceDN/>
              <w:snapToGrid/>
              <w:jc w:val="left"/>
              <w:rPr>
                <w:rFonts w:eastAsia="Times New Roman"/>
                <w:b/>
                <w:color w:val="000000"/>
                <w:kern w:val="0"/>
                <w:lang w:eastAsia="en-US"/>
              </w:rPr>
            </w:pPr>
            <w:r w:rsidRPr="00F657D8">
              <w:rPr>
                <w:rFonts w:eastAsia="Times New Roman"/>
                <w:b/>
                <w:color w:val="000000"/>
                <w:kern w:val="0"/>
                <w:lang w:val="en-IN" w:eastAsia="en-US"/>
              </w:rPr>
              <w:t xml:space="preserve">SUBMITTED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133" w:rsidRPr="00F657D8" w:rsidRDefault="00841133" w:rsidP="00841133">
            <w:pPr>
              <w:widowControl/>
              <w:wordWrap/>
              <w:autoSpaceDE/>
              <w:autoSpaceDN/>
              <w:snapToGrid/>
              <w:jc w:val="center"/>
              <w:rPr>
                <w:rFonts w:eastAsia="Times New Roman"/>
                <w:b/>
                <w:color w:val="000000"/>
                <w:kern w:val="0"/>
                <w:lang w:eastAsia="en-US"/>
              </w:rPr>
            </w:pPr>
            <w:r w:rsidRPr="00F657D8">
              <w:rPr>
                <w:rFonts w:eastAsia="Times New Roman"/>
                <w:b/>
                <w:color w:val="000000"/>
                <w:kern w:val="0"/>
                <w:lang w:eastAsia="en-US"/>
              </w:rPr>
              <w:t>NOT SUBMITTED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133" w:rsidRPr="00F657D8" w:rsidRDefault="00841133" w:rsidP="00841133">
            <w:pPr>
              <w:widowControl/>
              <w:wordWrap/>
              <w:autoSpaceDE/>
              <w:autoSpaceDN/>
              <w:snapToGrid/>
              <w:jc w:val="center"/>
              <w:rPr>
                <w:rFonts w:eastAsia="Times New Roman"/>
                <w:b/>
                <w:color w:val="000000"/>
                <w:kern w:val="0"/>
                <w:lang w:eastAsia="en-US"/>
              </w:rPr>
            </w:pPr>
            <w:r w:rsidRPr="00F657D8">
              <w:rPr>
                <w:rFonts w:eastAsia="Times New Roman"/>
                <w:b/>
                <w:color w:val="000000"/>
                <w:kern w:val="0"/>
                <w:lang w:eastAsia="en-US"/>
              </w:rPr>
              <w:t>DOC. REF</w:t>
            </w:r>
          </w:p>
        </w:tc>
      </w:tr>
      <w:tr w:rsidR="00841133" w:rsidRPr="00F657D8" w:rsidTr="00841133">
        <w:trPr>
          <w:trHeight w:val="532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133" w:rsidRPr="00F657D8" w:rsidRDefault="00841133" w:rsidP="0060290A">
            <w:pPr>
              <w:widowControl/>
              <w:wordWrap/>
              <w:autoSpaceDE/>
              <w:autoSpaceDN/>
              <w:snapToGrid/>
              <w:jc w:val="center"/>
              <w:rPr>
                <w:rFonts w:eastAsia="Times New Roman"/>
                <w:color w:val="000000"/>
                <w:kern w:val="0"/>
                <w:lang w:eastAsia="en-US"/>
              </w:rPr>
            </w:pPr>
            <w:r w:rsidRPr="00F657D8">
              <w:rPr>
                <w:rFonts w:eastAsia="Times New Roman"/>
                <w:color w:val="000000"/>
                <w:kern w:val="0"/>
                <w:lang w:eastAsia="en-US"/>
              </w:rPr>
              <w:t>1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31D5" w:rsidRDefault="00841133" w:rsidP="00E831D5">
            <w:pPr>
              <w:widowControl/>
              <w:wordWrap/>
              <w:autoSpaceDE/>
              <w:autoSpaceDN/>
              <w:snapToGrid/>
              <w:jc w:val="left"/>
            </w:pPr>
            <w:r w:rsidRPr="00F657D8">
              <w:t xml:space="preserve">Complete Technical Offer for </w:t>
            </w:r>
            <w:r w:rsidR="00677E80" w:rsidRPr="00677E80">
              <w:t>Power Quality Measurement System</w:t>
            </w:r>
            <w:r w:rsidRPr="00F657D8">
              <w:t xml:space="preserve"> </w:t>
            </w:r>
            <w:r w:rsidR="00E831D5">
              <w:t>shall include the following at a minimum,</w:t>
            </w:r>
          </w:p>
          <w:p w:rsidR="00E831D5" w:rsidRDefault="00E831D5" w:rsidP="00E831D5">
            <w:pPr>
              <w:widowControl/>
              <w:wordWrap/>
              <w:autoSpaceDE/>
              <w:autoSpaceDN/>
              <w:snapToGrid/>
              <w:jc w:val="left"/>
            </w:pPr>
            <w:r>
              <w:t xml:space="preserve">  System Description with</w:t>
            </w:r>
          </w:p>
          <w:p w:rsidR="00E831D5" w:rsidRDefault="00165EF4" w:rsidP="00E831D5">
            <w:pPr>
              <w:widowControl/>
              <w:wordWrap/>
              <w:autoSpaceDE/>
              <w:autoSpaceDN/>
              <w:snapToGrid/>
              <w:jc w:val="left"/>
            </w:pPr>
            <w:r>
              <w:t>Current Measuring device details</w:t>
            </w:r>
          </w:p>
          <w:p w:rsidR="00E831D5" w:rsidRDefault="00E831D5" w:rsidP="00E831D5">
            <w:pPr>
              <w:widowControl/>
              <w:wordWrap/>
              <w:autoSpaceDE/>
              <w:autoSpaceDN/>
              <w:snapToGrid/>
              <w:jc w:val="left"/>
            </w:pPr>
            <w:r>
              <w:t xml:space="preserve">Power </w:t>
            </w:r>
            <w:r w:rsidR="00165EF4">
              <w:t xml:space="preserve">Quality </w:t>
            </w:r>
            <w:r>
              <w:t>Analyzer details</w:t>
            </w:r>
          </w:p>
          <w:p w:rsidR="00165EF4" w:rsidRDefault="00165EF4" w:rsidP="00E831D5">
            <w:pPr>
              <w:widowControl/>
              <w:wordWrap/>
              <w:autoSpaceDE/>
              <w:autoSpaceDN/>
              <w:snapToGrid/>
              <w:jc w:val="left"/>
            </w:pPr>
            <w:r>
              <w:t>Data Acquisition cum storage module details</w:t>
            </w:r>
          </w:p>
          <w:p w:rsidR="00165EF4" w:rsidRDefault="00165EF4" w:rsidP="00E831D5">
            <w:pPr>
              <w:widowControl/>
              <w:wordWrap/>
              <w:autoSpaceDE/>
              <w:autoSpaceDN/>
              <w:snapToGrid/>
              <w:jc w:val="left"/>
            </w:pPr>
            <w:r>
              <w:t>User terminal and software package details</w:t>
            </w:r>
          </w:p>
          <w:p w:rsidR="00E831D5" w:rsidRDefault="00E831D5" w:rsidP="00E831D5">
            <w:pPr>
              <w:widowControl/>
              <w:wordWrap/>
              <w:autoSpaceDE/>
              <w:autoSpaceDN/>
              <w:snapToGrid/>
              <w:jc w:val="left"/>
            </w:pPr>
            <w:r>
              <w:t>Connecting harness details</w:t>
            </w:r>
          </w:p>
          <w:p w:rsidR="00E831D5" w:rsidRDefault="00E831D5" w:rsidP="00E831D5">
            <w:pPr>
              <w:widowControl/>
              <w:wordWrap/>
              <w:autoSpaceDE/>
              <w:autoSpaceDN/>
              <w:snapToGrid/>
              <w:jc w:val="left"/>
            </w:pPr>
            <w:r>
              <w:t>Installation Dimensions and drawings</w:t>
            </w:r>
          </w:p>
          <w:p w:rsidR="00E831D5" w:rsidRDefault="00E831D5" w:rsidP="00E831D5">
            <w:pPr>
              <w:widowControl/>
              <w:wordWrap/>
              <w:autoSpaceDE/>
              <w:autoSpaceDN/>
              <w:snapToGrid/>
              <w:jc w:val="left"/>
            </w:pPr>
            <w:r>
              <w:t>2D-3D drawings of PT/CT and Power analyzer</w:t>
            </w:r>
          </w:p>
          <w:p w:rsidR="00E831D5" w:rsidRDefault="00E831D5" w:rsidP="00E831D5">
            <w:pPr>
              <w:widowControl/>
              <w:wordWrap/>
              <w:autoSpaceDE/>
              <w:autoSpaceDN/>
              <w:snapToGrid/>
              <w:jc w:val="left"/>
            </w:pPr>
            <w:r>
              <w:t>Measurement Accuracy Details</w:t>
            </w:r>
          </w:p>
          <w:p w:rsidR="00E831D5" w:rsidRDefault="00E831D5" w:rsidP="00E831D5">
            <w:pPr>
              <w:widowControl/>
              <w:wordWrap/>
              <w:autoSpaceDE/>
              <w:autoSpaceDN/>
              <w:snapToGrid/>
              <w:jc w:val="left"/>
            </w:pPr>
            <w:r>
              <w:t>Relevant Standards information</w:t>
            </w:r>
          </w:p>
          <w:p w:rsidR="00E831D5" w:rsidRDefault="00E831D5" w:rsidP="00E831D5">
            <w:pPr>
              <w:widowControl/>
              <w:wordWrap/>
              <w:autoSpaceDE/>
              <w:autoSpaceDN/>
              <w:snapToGrid/>
              <w:jc w:val="left"/>
            </w:pPr>
            <w:r>
              <w:t>Compliance to shock and vibration requirement as per EN61373.</w:t>
            </w:r>
          </w:p>
          <w:p w:rsidR="00E831D5" w:rsidRDefault="00E831D5" w:rsidP="00E831D5">
            <w:pPr>
              <w:widowControl/>
              <w:wordWrap/>
              <w:autoSpaceDE/>
              <w:autoSpaceDN/>
              <w:snapToGrid/>
              <w:jc w:val="left"/>
            </w:pPr>
            <w:r>
              <w:t>Electrical safety requirement</w:t>
            </w:r>
          </w:p>
          <w:p w:rsidR="00E831D5" w:rsidRDefault="00E831D5" w:rsidP="00E831D5">
            <w:pPr>
              <w:widowControl/>
              <w:wordWrap/>
              <w:autoSpaceDE/>
              <w:autoSpaceDN/>
              <w:snapToGrid/>
              <w:jc w:val="left"/>
            </w:pPr>
            <w:r>
              <w:t xml:space="preserve">Calibration details </w:t>
            </w:r>
          </w:p>
          <w:p w:rsidR="00E831D5" w:rsidRPr="00F657D8" w:rsidRDefault="00E831D5" w:rsidP="00E831D5">
            <w:pPr>
              <w:widowControl/>
              <w:wordWrap/>
              <w:autoSpaceDE/>
              <w:autoSpaceDN/>
              <w:snapToGrid/>
              <w:jc w:val="left"/>
              <w:rPr>
                <w:rFonts w:eastAsia="Times New Roman"/>
                <w:color w:val="000000"/>
                <w:kern w:val="0"/>
                <w:lang w:eastAsia="en-U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133" w:rsidRPr="00F657D8" w:rsidRDefault="00841133" w:rsidP="00611FD6">
            <w:pPr>
              <w:widowControl/>
              <w:wordWrap/>
              <w:autoSpaceDE/>
              <w:autoSpaceDN/>
              <w:snapToGrid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US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133" w:rsidRPr="00F657D8" w:rsidRDefault="00841133" w:rsidP="00611FD6">
            <w:pPr>
              <w:widowControl/>
              <w:wordWrap/>
              <w:autoSpaceDE/>
              <w:autoSpaceDN/>
              <w:snapToGrid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US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133" w:rsidRPr="00F657D8" w:rsidRDefault="00841133" w:rsidP="00611FD6">
            <w:pPr>
              <w:widowControl/>
              <w:wordWrap/>
              <w:autoSpaceDE/>
              <w:autoSpaceDN/>
              <w:snapToGrid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41133" w:rsidRPr="00F657D8" w:rsidTr="00841133">
        <w:trPr>
          <w:trHeight w:val="30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133" w:rsidRPr="00F657D8" w:rsidRDefault="00841133" w:rsidP="0060290A">
            <w:pPr>
              <w:widowControl/>
              <w:wordWrap/>
              <w:autoSpaceDE/>
              <w:autoSpaceDN/>
              <w:snapToGrid/>
              <w:jc w:val="center"/>
              <w:rPr>
                <w:rFonts w:eastAsia="Times New Roman"/>
                <w:color w:val="000000"/>
                <w:kern w:val="0"/>
                <w:lang w:eastAsia="en-US"/>
              </w:rPr>
            </w:pPr>
            <w:r w:rsidRPr="00F657D8">
              <w:rPr>
                <w:rFonts w:eastAsia="Times New Roman"/>
                <w:color w:val="000000"/>
                <w:kern w:val="0"/>
                <w:lang w:eastAsia="en-US"/>
              </w:rPr>
              <w:t>2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133" w:rsidRDefault="00841133" w:rsidP="00611FD6">
            <w:pPr>
              <w:widowControl/>
              <w:wordWrap/>
              <w:autoSpaceDE/>
              <w:autoSpaceDN/>
              <w:snapToGrid/>
              <w:jc w:val="left"/>
              <w:rPr>
                <w:rFonts w:eastAsia="Times New Roman"/>
                <w:color w:val="000000"/>
                <w:kern w:val="0"/>
                <w:lang w:eastAsia="en-US"/>
              </w:rPr>
            </w:pPr>
            <w:r w:rsidRPr="00F657D8">
              <w:rPr>
                <w:rFonts w:eastAsia="Times New Roman"/>
                <w:color w:val="000000"/>
                <w:kern w:val="0"/>
                <w:lang w:eastAsia="en-US"/>
              </w:rPr>
              <w:t xml:space="preserve">Supporting documents for qualification criteria </w:t>
            </w:r>
          </w:p>
          <w:p w:rsidR="00E831D5" w:rsidRPr="00F657D8" w:rsidRDefault="00E831D5" w:rsidP="00E831D5">
            <w:pPr>
              <w:widowControl/>
              <w:wordWrap/>
              <w:autoSpaceDE/>
              <w:autoSpaceDN/>
              <w:snapToGrid/>
              <w:jc w:val="left"/>
              <w:rPr>
                <w:rFonts w:eastAsia="Times New Roman"/>
                <w:color w:val="000000"/>
                <w:kern w:val="0"/>
                <w:lang w:eastAsia="en-US"/>
              </w:rPr>
            </w:pPr>
            <w:r>
              <w:rPr>
                <w:rFonts w:eastAsia="Times New Roman"/>
                <w:color w:val="000000"/>
                <w:kern w:val="0"/>
                <w:lang w:eastAsia="en-US"/>
              </w:rPr>
              <w:t>Previous similar supply record.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133" w:rsidRPr="00F657D8" w:rsidRDefault="00841133" w:rsidP="00611FD6">
            <w:pPr>
              <w:widowControl/>
              <w:wordWrap/>
              <w:autoSpaceDE/>
              <w:autoSpaceDN/>
              <w:snapToGrid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US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133" w:rsidRPr="00F657D8" w:rsidRDefault="00841133" w:rsidP="00611FD6">
            <w:pPr>
              <w:widowControl/>
              <w:wordWrap/>
              <w:autoSpaceDE/>
              <w:autoSpaceDN/>
              <w:snapToGrid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US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133" w:rsidRPr="00F657D8" w:rsidRDefault="00841133" w:rsidP="00611FD6">
            <w:pPr>
              <w:widowControl/>
              <w:wordWrap/>
              <w:autoSpaceDE/>
              <w:autoSpaceDN/>
              <w:snapToGrid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41133" w:rsidRPr="00F657D8" w:rsidTr="00841133">
        <w:trPr>
          <w:trHeight w:val="30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133" w:rsidRPr="00F657D8" w:rsidRDefault="00E831D5" w:rsidP="0060290A">
            <w:pPr>
              <w:widowControl/>
              <w:wordWrap/>
              <w:autoSpaceDE/>
              <w:autoSpaceDN/>
              <w:snapToGrid/>
              <w:jc w:val="center"/>
              <w:rPr>
                <w:rFonts w:eastAsia="Times New Roman"/>
                <w:color w:val="000000"/>
                <w:kern w:val="0"/>
                <w:lang w:eastAsia="en-US"/>
              </w:rPr>
            </w:pPr>
            <w:r>
              <w:rPr>
                <w:rFonts w:eastAsia="Times New Roman"/>
                <w:color w:val="000000"/>
                <w:kern w:val="0"/>
                <w:lang w:eastAsia="en-US"/>
              </w:rPr>
              <w:t>3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133" w:rsidRPr="00F657D8" w:rsidRDefault="00841133" w:rsidP="00E831D5">
            <w:pPr>
              <w:widowControl/>
              <w:wordWrap/>
              <w:autoSpaceDE/>
              <w:autoSpaceDN/>
              <w:snapToGrid/>
              <w:jc w:val="left"/>
              <w:rPr>
                <w:rFonts w:eastAsia="Times New Roman"/>
                <w:color w:val="000000"/>
                <w:kern w:val="0"/>
                <w:lang w:eastAsia="en-US"/>
              </w:rPr>
            </w:pPr>
            <w:r w:rsidRPr="00F657D8">
              <w:rPr>
                <w:rFonts w:eastAsia="Times New Roman"/>
                <w:color w:val="000000"/>
                <w:kern w:val="0"/>
                <w:lang w:eastAsia="en-US"/>
              </w:rPr>
              <w:t xml:space="preserve">Clause-wise comments against the PTS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133" w:rsidRPr="00F657D8" w:rsidRDefault="00841133" w:rsidP="00611FD6">
            <w:pPr>
              <w:widowControl/>
              <w:wordWrap/>
              <w:autoSpaceDE/>
              <w:autoSpaceDN/>
              <w:snapToGrid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US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133" w:rsidRPr="00F657D8" w:rsidRDefault="00841133" w:rsidP="00611FD6">
            <w:pPr>
              <w:widowControl/>
              <w:wordWrap/>
              <w:autoSpaceDE/>
              <w:autoSpaceDN/>
              <w:snapToGrid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US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133" w:rsidRPr="00F657D8" w:rsidRDefault="00841133" w:rsidP="00611FD6">
            <w:pPr>
              <w:widowControl/>
              <w:wordWrap/>
              <w:autoSpaceDE/>
              <w:autoSpaceDN/>
              <w:snapToGrid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41133" w:rsidRPr="00F657D8" w:rsidTr="00841133">
        <w:trPr>
          <w:trHeight w:val="30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133" w:rsidRPr="00F657D8" w:rsidRDefault="00E831D5" w:rsidP="0060290A">
            <w:pPr>
              <w:widowControl/>
              <w:wordWrap/>
              <w:autoSpaceDE/>
              <w:autoSpaceDN/>
              <w:snapToGrid/>
              <w:jc w:val="center"/>
              <w:rPr>
                <w:rFonts w:eastAsia="Times New Roman"/>
                <w:color w:val="000000"/>
                <w:kern w:val="0"/>
                <w:lang w:eastAsia="en-US"/>
              </w:rPr>
            </w:pPr>
            <w:r>
              <w:rPr>
                <w:rFonts w:eastAsia="Times New Roman"/>
                <w:color w:val="000000"/>
                <w:kern w:val="0"/>
                <w:lang w:eastAsia="en-US"/>
              </w:rPr>
              <w:t>4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133" w:rsidRPr="00F657D8" w:rsidRDefault="00841133" w:rsidP="00E831D5">
            <w:pPr>
              <w:widowControl/>
              <w:wordWrap/>
              <w:autoSpaceDE/>
              <w:autoSpaceDN/>
              <w:snapToGrid/>
              <w:jc w:val="left"/>
              <w:rPr>
                <w:rFonts w:eastAsia="Times New Roman"/>
                <w:color w:val="000000"/>
                <w:kern w:val="0"/>
                <w:lang w:eastAsia="en-US"/>
              </w:rPr>
            </w:pPr>
            <w:r w:rsidRPr="00F657D8">
              <w:rPr>
                <w:rFonts w:eastAsia="Times New Roman"/>
                <w:color w:val="000000"/>
                <w:kern w:val="0"/>
                <w:lang w:eastAsia="en-US"/>
              </w:rPr>
              <w:t>Claus</w:t>
            </w:r>
            <w:r w:rsidR="00E831D5">
              <w:rPr>
                <w:rFonts w:eastAsia="Times New Roman"/>
                <w:color w:val="000000"/>
                <w:kern w:val="0"/>
                <w:lang w:eastAsia="en-US"/>
              </w:rPr>
              <w:t xml:space="preserve">e-wise comments to ERTS &amp; ERGS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133" w:rsidRPr="00F657D8" w:rsidRDefault="00841133" w:rsidP="00611FD6">
            <w:pPr>
              <w:widowControl/>
              <w:wordWrap/>
              <w:autoSpaceDE/>
              <w:autoSpaceDN/>
              <w:snapToGrid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US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133" w:rsidRPr="00F657D8" w:rsidRDefault="00841133" w:rsidP="00611FD6">
            <w:pPr>
              <w:widowControl/>
              <w:wordWrap/>
              <w:autoSpaceDE/>
              <w:autoSpaceDN/>
              <w:snapToGrid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US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133" w:rsidRPr="00F657D8" w:rsidRDefault="00841133" w:rsidP="00611FD6">
            <w:pPr>
              <w:widowControl/>
              <w:wordWrap/>
              <w:autoSpaceDE/>
              <w:autoSpaceDN/>
              <w:snapToGrid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10772" w:rsidRPr="00F657D8" w:rsidTr="00841133">
        <w:trPr>
          <w:trHeight w:val="30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772" w:rsidRPr="00F657D8" w:rsidRDefault="00105093" w:rsidP="00E831D5">
            <w:pPr>
              <w:widowControl/>
              <w:wordWrap/>
              <w:autoSpaceDE/>
              <w:autoSpaceDN/>
              <w:snapToGrid/>
              <w:jc w:val="center"/>
              <w:rPr>
                <w:rFonts w:eastAsia="Times New Roman"/>
                <w:color w:val="000000"/>
                <w:kern w:val="0"/>
                <w:lang w:eastAsia="en-US"/>
              </w:rPr>
            </w:pPr>
            <w:r>
              <w:rPr>
                <w:rFonts w:eastAsia="Times New Roman"/>
                <w:color w:val="000000"/>
                <w:kern w:val="0"/>
                <w:lang w:eastAsia="en-US"/>
              </w:rPr>
              <w:t>5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772" w:rsidRPr="004341E2" w:rsidRDefault="00110772" w:rsidP="00E831D5">
            <w:pPr>
              <w:widowControl/>
              <w:wordWrap/>
              <w:autoSpaceDE/>
              <w:autoSpaceDN/>
              <w:snapToGrid/>
              <w:jc w:val="left"/>
              <w:rPr>
                <w:rFonts w:eastAsia="Times New Roman"/>
                <w:kern w:val="0"/>
                <w:lang w:eastAsia="en-US"/>
              </w:rPr>
            </w:pPr>
            <w:r w:rsidRPr="004341E2">
              <w:rPr>
                <w:rFonts w:eastAsia="Times New Roman"/>
                <w:kern w:val="0"/>
                <w:lang w:eastAsia="en-US"/>
              </w:rPr>
              <w:t>DLP spares list</w:t>
            </w:r>
            <w:r w:rsidRPr="004341E2">
              <w:rPr>
                <w:rFonts w:eastAsia="Times New Roman"/>
                <w:kern w:val="0"/>
                <w:lang w:eastAsia="en-US"/>
              </w:rPr>
              <w:tab/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772" w:rsidRPr="004341E2" w:rsidRDefault="00110772" w:rsidP="007840AB">
            <w:pPr>
              <w:widowControl/>
              <w:wordWrap/>
              <w:autoSpaceDE/>
              <w:autoSpaceDN/>
              <w:snapToGrid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en-US"/>
              </w:rPr>
            </w:pPr>
            <w:r w:rsidRPr="004341E2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772" w:rsidRPr="004341E2" w:rsidRDefault="00110772" w:rsidP="007840AB">
            <w:pPr>
              <w:widowControl/>
              <w:wordWrap/>
              <w:autoSpaceDE/>
              <w:autoSpaceDN/>
              <w:snapToGrid/>
              <w:jc w:val="center"/>
              <w:rPr>
                <w:rFonts w:ascii="Calibri" w:eastAsia="Times New Roman" w:hAnsi="Calibri" w:cs="Calibri"/>
                <w:kern w:val="0"/>
                <w:lang w:eastAsia="en-US"/>
              </w:rPr>
            </w:pPr>
            <w:r w:rsidRPr="004341E2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772" w:rsidRPr="00F657D8" w:rsidRDefault="00110772" w:rsidP="00611FD6">
            <w:pPr>
              <w:widowControl/>
              <w:wordWrap/>
              <w:autoSpaceDE/>
              <w:autoSpaceDN/>
              <w:snapToGrid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422E6D" w:rsidRDefault="00D20EEC">
      <w:pPr>
        <w:rPr>
          <w:b/>
        </w:rPr>
      </w:pPr>
      <w:proofErr w:type="gramStart"/>
      <w:r w:rsidRPr="004C4FE5">
        <w:rPr>
          <w:b/>
        </w:rPr>
        <w:t>Note :</w:t>
      </w:r>
      <w:proofErr w:type="gramEnd"/>
      <w:r w:rsidRPr="004C4FE5">
        <w:rPr>
          <w:b/>
        </w:rPr>
        <w:t xml:space="preserve"> Incomplete submissions are liable for Rejection.</w:t>
      </w:r>
    </w:p>
    <w:p w:rsidR="00750A14" w:rsidRDefault="00750A14">
      <w:pPr>
        <w:rPr>
          <w:b/>
        </w:rPr>
      </w:pPr>
    </w:p>
    <w:p w:rsidR="00BF4863" w:rsidRDefault="00BF4863">
      <w:pPr>
        <w:rPr>
          <w:b/>
        </w:rPr>
      </w:pPr>
    </w:p>
    <w:p w:rsidR="00BF4863" w:rsidRDefault="00BF4863">
      <w:pPr>
        <w:rPr>
          <w:b/>
        </w:rPr>
      </w:pPr>
    </w:p>
    <w:p w:rsidR="000B25AC" w:rsidRDefault="000B25AC">
      <w:pPr>
        <w:rPr>
          <w:b/>
        </w:rPr>
      </w:pPr>
    </w:p>
    <w:p w:rsidR="00BF4863" w:rsidRDefault="00BF4863">
      <w:pPr>
        <w:rPr>
          <w:b/>
        </w:rPr>
      </w:pPr>
    </w:p>
    <w:p w:rsidR="00D20EEC" w:rsidRDefault="00D20EEC">
      <w:r>
        <w:t>------------------------------------------</w:t>
      </w:r>
    </w:p>
    <w:p w:rsidR="00D20EEC" w:rsidRDefault="00D20EEC">
      <w:r>
        <w:t>Signature of the Bidder with Seal</w:t>
      </w:r>
    </w:p>
    <w:sectPr w:rsidR="00D20EEC" w:rsidSect="004C4FE5">
      <w:pgSz w:w="12240" w:h="15840"/>
      <w:pgMar w:top="907" w:right="1080" w:bottom="864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07B62"/>
    <w:multiLevelType w:val="hybridMultilevel"/>
    <w:tmpl w:val="E4123436"/>
    <w:lvl w:ilvl="0" w:tplc="71682B22">
      <w:start w:val="1"/>
      <w:numFmt w:val="decimal"/>
      <w:lvlText w:val="%1."/>
      <w:lvlJc w:val="left"/>
      <w:pPr>
        <w:ind w:left="1080" w:hanging="360"/>
      </w:pPr>
      <w:rPr>
        <w:strike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6A7609"/>
    <w:multiLevelType w:val="hybridMultilevel"/>
    <w:tmpl w:val="E4DEB78E"/>
    <w:lvl w:ilvl="0" w:tplc="FFFFFFFF">
      <w:start w:val="1"/>
      <w:numFmt w:val="decimal"/>
      <w:lvlText w:val="%1."/>
      <w:lvlJc w:val="left"/>
      <w:pPr>
        <w:tabs>
          <w:tab w:val="num" w:pos="1281"/>
        </w:tabs>
        <w:ind w:left="128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2">
    <w:nsid w:val="74F24BFC"/>
    <w:multiLevelType w:val="hybridMultilevel"/>
    <w:tmpl w:val="AF12D4D2"/>
    <w:lvl w:ilvl="0" w:tplc="4009000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EFE86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51EA5"/>
    <w:rsid w:val="00011984"/>
    <w:rsid w:val="00034DDC"/>
    <w:rsid w:val="00087A4C"/>
    <w:rsid w:val="000B25AC"/>
    <w:rsid w:val="000E144F"/>
    <w:rsid w:val="00105093"/>
    <w:rsid w:val="00110772"/>
    <w:rsid w:val="00165EF4"/>
    <w:rsid w:val="00197C57"/>
    <w:rsid w:val="00212E83"/>
    <w:rsid w:val="002C121D"/>
    <w:rsid w:val="002F6C28"/>
    <w:rsid w:val="00331047"/>
    <w:rsid w:val="00337A4F"/>
    <w:rsid w:val="00343F3B"/>
    <w:rsid w:val="003E681C"/>
    <w:rsid w:val="004208E8"/>
    <w:rsid w:val="00422E6D"/>
    <w:rsid w:val="004341E2"/>
    <w:rsid w:val="00441397"/>
    <w:rsid w:val="004C4FE5"/>
    <w:rsid w:val="00520898"/>
    <w:rsid w:val="00597370"/>
    <w:rsid w:val="005C0AFB"/>
    <w:rsid w:val="005F7CF3"/>
    <w:rsid w:val="0060290A"/>
    <w:rsid w:val="00611FD6"/>
    <w:rsid w:val="00677E80"/>
    <w:rsid w:val="00680F55"/>
    <w:rsid w:val="00691B92"/>
    <w:rsid w:val="0070494C"/>
    <w:rsid w:val="00750A14"/>
    <w:rsid w:val="00751EA5"/>
    <w:rsid w:val="00754741"/>
    <w:rsid w:val="00773F87"/>
    <w:rsid w:val="007840AB"/>
    <w:rsid w:val="00785AF4"/>
    <w:rsid w:val="007C4FB6"/>
    <w:rsid w:val="007D5F4C"/>
    <w:rsid w:val="00841133"/>
    <w:rsid w:val="0084147D"/>
    <w:rsid w:val="00865124"/>
    <w:rsid w:val="00970C48"/>
    <w:rsid w:val="0098596A"/>
    <w:rsid w:val="00997B4E"/>
    <w:rsid w:val="00A34C61"/>
    <w:rsid w:val="00AB01BA"/>
    <w:rsid w:val="00B07C21"/>
    <w:rsid w:val="00B10C37"/>
    <w:rsid w:val="00B31A08"/>
    <w:rsid w:val="00B61AC2"/>
    <w:rsid w:val="00BD2A14"/>
    <w:rsid w:val="00BD2A61"/>
    <w:rsid w:val="00BD5BAD"/>
    <w:rsid w:val="00BF4863"/>
    <w:rsid w:val="00C32CC3"/>
    <w:rsid w:val="00C52FB7"/>
    <w:rsid w:val="00CD13A9"/>
    <w:rsid w:val="00D20EEC"/>
    <w:rsid w:val="00D27491"/>
    <w:rsid w:val="00D95BBE"/>
    <w:rsid w:val="00DA7566"/>
    <w:rsid w:val="00DB71C5"/>
    <w:rsid w:val="00DD6DB0"/>
    <w:rsid w:val="00E3541E"/>
    <w:rsid w:val="00E831D5"/>
    <w:rsid w:val="00EC3111"/>
    <w:rsid w:val="00F24F1F"/>
    <w:rsid w:val="00F2798E"/>
    <w:rsid w:val="00F54400"/>
    <w:rsid w:val="00F657D8"/>
    <w:rsid w:val="00FB4BAD"/>
    <w:rsid w:val="00FF2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EA5"/>
    <w:pPr>
      <w:widowControl w:val="0"/>
      <w:wordWrap w:val="0"/>
      <w:autoSpaceDE w:val="0"/>
      <w:autoSpaceDN w:val="0"/>
      <w:snapToGrid w:val="0"/>
      <w:spacing w:after="0" w:line="240" w:lineRule="auto"/>
      <w:jc w:val="both"/>
    </w:pPr>
    <w:rPr>
      <w:rFonts w:ascii="Arial" w:eastAsia="GulimChe" w:hAnsi="Arial" w:cs="Arial"/>
      <w:kern w:val="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1E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EA5"/>
    <w:rPr>
      <w:rFonts w:ascii="Tahoma" w:eastAsia="GulimChe" w:hAnsi="Tahoma" w:cs="Tahoma"/>
      <w:kern w:val="2"/>
      <w:sz w:val="16"/>
      <w:szCs w:val="16"/>
      <w:lang w:eastAsia="ko-KR"/>
    </w:rPr>
  </w:style>
  <w:style w:type="paragraph" w:customStyle="1" w:styleId="text0">
    <w:name w:val="text0"/>
    <w:basedOn w:val="Normal"/>
    <w:autoRedefine/>
    <w:rsid w:val="00865124"/>
    <w:pPr>
      <w:tabs>
        <w:tab w:val="left" w:pos="748"/>
        <w:tab w:val="left" w:pos="7106"/>
      </w:tabs>
      <w:spacing w:beforeLines="50"/>
      <w:ind w:left="1440"/>
      <w:jc w:val="left"/>
    </w:pPr>
    <w:rPr>
      <w:rFonts w:eastAsia="Arial Unicode MS"/>
      <w:szCs w:val="24"/>
      <w:lang w:val="en-IN"/>
    </w:rPr>
  </w:style>
  <w:style w:type="paragraph" w:styleId="BodyTextIndent2">
    <w:name w:val="Body Text Indent 2"/>
    <w:aliases w:val="본문1,Table Header,??1"/>
    <w:basedOn w:val="Normal"/>
    <w:link w:val="BodyTextIndent2Char"/>
    <w:rsid w:val="00BD5BAD"/>
    <w:pPr>
      <w:autoSpaceDE/>
      <w:autoSpaceDN/>
      <w:adjustRightInd w:val="0"/>
      <w:snapToGrid/>
      <w:spacing w:after="120"/>
      <w:ind w:left="2268"/>
      <w:textAlignment w:val="baseline"/>
    </w:pPr>
    <w:rPr>
      <w:rFonts w:ascii="Times New Roman" w:eastAsia="DotumChe" w:hAnsi="Times New Roman" w:cs="Times New Roman"/>
      <w:kern w:val="0"/>
      <w:szCs w:val="20"/>
    </w:rPr>
  </w:style>
  <w:style w:type="character" w:customStyle="1" w:styleId="BodyTextIndent2Char">
    <w:name w:val="Body Text Indent 2 Char"/>
    <w:aliases w:val="본문1 Char,Table Header Char,??1 Char"/>
    <w:basedOn w:val="DefaultParagraphFont"/>
    <w:link w:val="BodyTextIndent2"/>
    <w:rsid w:val="00BD5BAD"/>
    <w:rPr>
      <w:rFonts w:ascii="Times New Roman" w:eastAsia="DotumChe" w:hAnsi="Times New Roman" w:cs="Times New Roman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7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9E120-2F8F-498C-8E65-BCDB1828A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guru</dc:creator>
  <cp:lastModifiedBy>Mahanthesh</cp:lastModifiedBy>
  <cp:revision>33</cp:revision>
  <cp:lastPrinted>2019-01-04T12:01:00Z</cp:lastPrinted>
  <dcterms:created xsi:type="dcterms:W3CDTF">2018-12-14T09:39:00Z</dcterms:created>
  <dcterms:modified xsi:type="dcterms:W3CDTF">2020-05-02T06:48:00Z</dcterms:modified>
</cp:coreProperties>
</file>